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05145" w14:paraId="3AAB2D3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EB4DD27" w14:textId="77777777" w:rsidR="00A05145" w:rsidRDefault="005C56A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B94E894" w14:textId="77777777" w:rsidR="00A05145" w:rsidRDefault="005C56AB">
            <w:pPr>
              <w:spacing w:after="0" w:line="240" w:lineRule="auto"/>
            </w:pPr>
            <w:r>
              <w:t>43757</w:t>
            </w:r>
          </w:p>
        </w:tc>
      </w:tr>
      <w:tr w:rsidR="00A05145" w14:paraId="48A4148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3F25A57" w14:textId="77777777" w:rsidR="00A05145" w:rsidRDefault="005C56A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380A0C3" w14:textId="77777777" w:rsidR="00A05145" w:rsidRDefault="005C56AB">
            <w:pPr>
              <w:spacing w:after="0" w:line="240" w:lineRule="auto"/>
            </w:pPr>
            <w:r>
              <w:t>ZAVOD ZA PROSTORNO UREĐENJE KRAPINSKO-ZAGORSKE ŽUPANIJE</w:t>
            </w:r>
          </w:p>
        </w:tc>
      </w:tr>
      <w:tr w:rsidR="00A05145" w14:paraId="488E377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9B582DF" w14:textId="77777777" w:rsidR="00A05145" w:rsidRDefault="005C56A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36A8572" w14:textId="77777777" w:rsidR="00A05145" w:rsidRDefault="005C56AB">
            <w:pPr>
              <w:spacing w:after="0" w:line="240" w:lineRule="auto"/>
            </w:pPr>
            <w:r>
              <w:t>21</w:t>
            </w:r>
          </w:p>
        </w:tc>
      </w:tr>
    </w:tbl>
    <w:p w14:paraId="12F37E6B" w14:textId="77777777" w:rsidR="00A05145" w:rsidRDefault="005C56AB">
      <w:r>
        <w:br/>
      </w:r>
    </w:p>
    <w:p w14:paraId="224597B4" w14:textId="77777777" w:rsidR="00A05145" w:rsidRDefault="005C56A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2D99D25" w14:textId="77777777" w:rsidR="00A05145" w:rsidRDefault="005C56A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16E7C97" w14:textId="77777777" w:rsidR="00A05145" w:rsidRDefault="005C56AB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16AE9921" w14:textId="77777777" w:rsidR="00A05145" w:rsidRDefault="00A05145"/>
    <w:p w14:paraId="43354C86" w14:textId="77777777" w:rsidR="00A05145" w:rsidRDefault="005C56A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EC579BB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5878CC5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BFEF6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0D8F2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F6A85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64968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AF380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C2B60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769A332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487AA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155EF9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9449C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F9D975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76.417,89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182D9A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112.252,18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A4D73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146,9</w:t>
            </w:r>
          </w:p>
        </w:tc>
      </w:tr>
      <w:tr w:rsidR="00A05145" w14:paraId="1572C7E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A560A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B36784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72166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E915DA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81.272,51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83731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111.952,61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A3B53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137,7</w:t>
            </w:r>
          </w:p>
        </w:tc>
      </w:tr>
      <w:tr w:rsidR="00A05145" w14:paraId="099F27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BC035" w14:textId="77777777" w:rsidR="00A05145" w:rsidRDefault="00A051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B9A28C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DA0E9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32F27E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8DC288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CD7CA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05145" w14:paraId="67D003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C0DEF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3F6B4E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4753C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28032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CCF2AE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6C212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5145" w14:paraId="7034A43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72DB2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10DE15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48BFE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1B6A3D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C76D44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7B201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5145" w14:paraId="58AEAB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C68E9" w14:textId="77777777" w:rsidR="00A05145" w:rsidRDefault="00A051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A17C99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5DE22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7B569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176F09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B89B4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05145" w14:paraId="0298D25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B5F9C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8FC3E2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A7146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B83870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59E864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53E03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5145" w14:paraId="68F5CBD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9C72B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EA909E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ADFA1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20259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C0E886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52E80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5145" w14:paraId="2BBC4A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94A13" w14:textId="77777777" w:rsidR="00A05145" w:rsidRDefault="00A051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BB8E5F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1B9B1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D736B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1D1F2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F01758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05145" w14:paraId="75242D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1F90A" w14:textId="77777777" w:rsidR="00A05145" w:rsidRDefault="00A051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6BDB6F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E1342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C58DF6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4.854,62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E3FF0B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C1952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12,2</w:t>
            </w:r>
          </w:p>
        </w:tc>
      </w:tr>
    </w:tbl>
    <w:p w14:paraId="07FF5CC9" w14:textId="77777777" w:rsidR="00A05145" w:rsidRDefault="00A05145">
      <w:pPr>
        <w:spacing w:after="0"/>
      </w:pPr>
    </w:p>
    <w:p w14:paraId="6A97502D" w14:textId="77777777" w:rsidR="00A05145" w:rsidRDefault="005C56AB">
      <w:r>
        <w:t xml:space="preserve">Zavod za prostorno uređenje KZŽ nema vlastitog žiro računa već </w:t>
      </w:r>
      <w:r>
        <w:t>poslovanje vodi preko žiro računa županije. Ustanova nije u sustavu PDV-a. Računovodstvo vodi prema propisima proračuna i proračunskih korisnika od 01.01.2009. godine.</w:t>
      </w:r>
    </w:p>
    <w:p w14:paraId="49EBC14A" w14:textId="77777777" w:rsidR="00A05145" w:rsidRDefault="005C56AB">
      <w:r>
        <w:br/>
      </w:r>
    </w:p>
    <w:p w14:paraId="7462FFC8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6B68C0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B9BF0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9F878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DC280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B771A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4E8AE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F1296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5AFC718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C8761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A24FA8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6BB73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1CEF8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76.417,89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DCFAA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112.142,19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4A937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146,7</w:t>
            </w:r>
          </w:p>
        </w:tc>
      </w:tr>
    </w:tbl>
    <w:p w14:paraId="219B497E" w14:textId="77777777" w:rsidR="00A05145" w:rsidRDefault="00A05145">
      <w:pPr>
        <w:spacing w:after="0"/>
      </w:pPr>
    </w:p>
    <w:p w14:paraId="5D5F2244" w14:textId="77777777" w:rsidR="00A05145" w:rsidRDefault="005C56AB">
      <w:r>
        <w:t>Prihod ostvaren od nadležnog proračuna.</w:t>
      </w:r>
    </w:p>
    <w:p w14:paraId="25B26D16" w14:textId="77777777" w:rsidR="00A05145" w:rsidRDefault="00A05145"/>
    <w:p w14:paraId="490FAB6D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34911F7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0448B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2816E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C3964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2A8C4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12F5B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2B330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06D638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0E8C7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9EFE40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C9C90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F2CD0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6DBA3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4DF46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34FD46A" w14:textId="77777777" w:rsidR="00A05145" w:rsidRDefault="00A05145">
      <w:pPr>
        <w:spacing w:after="0"/>
      </w:pPr>
    </w:p>
    <w:p w14:paraId="0894E2D1" w14:textId="77777777" w:rsidR="00A05145" w:rsidRDefault="005C56AB">
      <w:r>
        <w:t xml:space="preserve">Nabava </w:t>
      </w:r>
      <w:r>
        <w:t>nefinancijske imovine- nabava aparata za kavu</w:t>
      </w:r>
    </w:p>
    <w:p w14:paraId="52CE2C83" w14:textId="77777777" w:rsidR="00A05145" w:rsidRDefault="00A05145"/>
    <w:p w14:paraId="4A8E8D75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6C5A8D1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5A29C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C2418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19C5C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86823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FE427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0730D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3FEA0AB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4981B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C2657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7ABF9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D5D88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56.488,49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9D770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77.389,80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AC3E5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137,0</w:t>
            </w:r>
          </w:p>
        </w:tc>
      </w:tr>
    </w:tbl>
    <w:p w14:paraId="10AA2F94" w14:textId="77777777" w:rsidR="00A05145" w:rsidRDefault="00A05145">
      <w:pPr>
        <w:spacing w:after="0"/>
      </w:pPr>
    </w:p>
    <w:p w14:paraId="6BF00878" w14:textId="77777777" w:rsidR="00A05145" w:rsidRDefault="005C56AB">
      <w:r>
        <w:t>Rashodi za zaposlene-povećanje osnovice za plaće, vraćanje djelatnice s porodiljnog dopusta.</w:t>
      </w:r>
    </w:p>
    <w:p w14:paraId="7281DD46" w14:textId="77777777" w:rsidR="00A05145" w:rsidRDefault="005C56AB">
      <w:r>
        <w:t> </w:t>
      </w:r>
    </w:p>
    <w:p w14:paraId="7B12C607" w14:textId="77777777" w:rsidR="00A05145" w:rsidRDefault="00A05145"/>
    <w:p w14:paraId="1A4407A3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5C01B60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5ACE4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674E8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FA619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3E14E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7271B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4125F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3DB26D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028FE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216FF1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037F6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F8FD1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D084A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6.526,51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73D4AA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216,1</w:t>
            </w:r>
          </w:p>
        </w:tc>
      </w:tr>
    </w:tbl>
    <w:p w14:paraId="012D13D9" w14:textId="77777777" w:rsidR="00A05145" w:rsidRDefault="00A05145">
      <w:pPr>
        <w:spacing w:after="0"/>
      </w:pPr>
    </w:p>
    <w:p w14:paraId="395F2288" w14:textId="77777777" w:rsidR="00A05145" w:rsidRDefault="005C56AB">
      <w:r>
        <w:t xml:space="preserve">Naknada za </w:t>
      </w:r>
      <w:proofErr w:type="spellStart"/>
      <w:r>
        <w:t>novorođenje</w:t>
      </w:r>
      <w:proofErr w:type="spellEnd"/>
      <w:r>
        <w:t>  djeteta, naknada za jubilarnu nagradu i ostali rashodi za zaposlene.</w:t>
      </w:r>
    </w:p>
    <w:p w14:paraId="11BC85D0" w14:textId="77777777" w:rsidR="00A05145" w:rsidRDefault="00A05145"/>
    <w:p w14:paraId="086649AB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791637E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4D513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F1D55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52124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5450E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72845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08E0B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7BBF9C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C6992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AE43A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244E8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A6F31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588EC2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967CB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150,6</w:t>
            </w:r>
          </w:p>
        </w:tc>
      </w:tr>
    </w:tbl>
    <w:p w14:paraId="00F23E2E" w14:textId="77777777" w:rsidR="00A05145" w:rsidRDefault="00A05145">
      <w:pPr>
        <w:spacing w:after="0"/>
      </w:pPr>
    </w:p>
    <w:p w14:paraId="6848277A" w14:textId="77777777" w:rsidR="00A05145" w:rsidRDefault="005C56AB">
      <w:r>
        <w:t xml:space="preserve">Naknada za smještaj na službenom putovanju( Hotel Plava Laguna) za sudjelovanje na Četvrtoj stručnoj konferenciji </w:t>
      </w:r>
      <w:r>
        <w:t>Informacijskog sustava prostornog uređenja.</w:t>
      </w:r>
    </w:p>
    <w:p w14:paraId="331F5913" w14:textId="77777777" w:rsidR="00A05145" w:rsidRDefault="00A05145"/>
    <w:p w14:paraId="54A90677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4629D62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9F7E4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7DEEA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F7EDE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2C58A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1367F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46741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1A4047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A1A3E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9DA891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8C007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CBC866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3D490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E542F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28,9</w:t>
            </w:r>
          </w:p>
        </w:tc>
      </w:tr>
    </w:tbl>
    <w:p w14:paraId="2F06843B" w14:textId="77777777" w:rsidR="00A05145" w:rsidRDefault="00A05145">
      <w:pPr>
        <w:spacing w:after="0"/>
      </w:pPr>
    </w:p>
    <w:p w14:paraId="280B9D42" w14:textId="77777777" w:rsidR="00A05145" w:rsidRDefault="005C56AB">
      <w:r>
        <w:t>Članarina za prvu polovicu Dani arhitekata.</w:t>
      </w:r>
    </w:p>
    <w:p w14:paraId="609CADF0" w14:textId="77777777" w:rsidR="00A05145" w:rsidRDefault="00A05145"/>
    <w:p w14:paraId="75C9BC88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15F963E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2A045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B6271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C47B1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72572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45F94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39073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7C58BC2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A130C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97872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E7305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F7D35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130D6F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71120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140,1</w:t>
            </w:r>
          </w:p>
        </w:tc>
      </w:tr>
    </w:tbl>
    <w:p w14:paraId="73365770" w14:textId="77777777" w:rsidR="00A05145" w:rsidRDefault="00A05145">
      <w:pPr>
        <w:spacing w:after="0"/>
      </w:pPr>
    </w:p>
    <w:p w14:paraId="06C563E5" w14:textId="77777777" w:rsidR="00A05145" w:rsidRDefault="005C56AB">
      <w:r>
        <w:t>Režijski troškovi.</w:t>
      </w:r>
    </w:p>
    <w:p w14:paraId="5D95F393" w14:textId="77777777" w:rsidR="00A05145" w:rsidRDefault="00A05145"/>
    <w:p w14:paraId="5CAE2EC2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41F860C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4B8F2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7E80A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DB673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D4C6C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97B43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AA3BD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22715D0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67BD3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E9484F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telefona, interneta, pošte i </w:t>
            </w:r>
            <w:r>
              <w:rPr>
                <w:sz w:val="18"/>
              </w:rPr>
              <w:t>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7E5E0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AA0C9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713C4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E0A63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134,0</w:t>
            </w:r>
          </w:p>
        </w:tc>
      </w:tr>
    </w:tbl>
    <w:p w14:paraId="720B4A1B" w14:textId="77777777" w:rsidR="00A05145" w:rsidRDefault="00A05145">
      <w:pPr>
        <w:spacing w:after="0"/>
      </w:pPr>
    </w:p>
    <w:p w14:paraId="3626E937" w14:textId="77777777" w:rsidR="00A05145" w:rsidRDefault="005C56AB">
      <w:r>
        <w:t>Naknada za usluge telefona i interneta.</w:t>
      </w:r>
    </w:p>
    <w:p w14:paraId="0DCDC31E" w14:textId="77777777" w:rsidR="00A05145" w:rsidRDefault="00A05145"/>
    <w:p w14:paraId="29C30B19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453D1B8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D9693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64CBB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A9F24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7EF90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E25BB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A362D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6F10B65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56627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3CBFC8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</w:t>
            </w:r>
            <w:r>
              <w:rPr>
                <w:sz w:val="18"/>
              </w:rPr>
              <w:t>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63ECA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F38AD8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227AE7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1C21E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431,9</w:t>
            </w:r>
          </w:p>
        </w:tc>
      </w:tr>
    </w:tbl>
    <w:p w14:paraId="6F2FFF58" w14:textId="77777777" w:rsidR="00A05145" w:rsidRDefault="00A05145">
      <w:pPr>
        <w:spacing w:after="0"/>
      </w:pPr>
    </w:p>
    <w:p w14:paraId="1F63C7C9" w14:textId="77777777" w:rsidR="00A05145" w:rsidRDefault="005C56AB">
      <w:r>
        <w:t>Tehnički pregled vozila, servis fotokopirnog aparata, održavanje.</w:t>
      </w:r>
    </w:p>
    <w:p w14:paraId="51F42463" w14:textId="77777777" w:rsidR="00A05145" w:rsidRDefault="00A05145"/>
    <w:p w14:paraId="1E24D6EA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318AE27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58689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6D9BD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BE253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692F8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12802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8AE7D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7F1E9F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F3FE8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E37C1A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CBC9A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7C1A89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12FB9F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BD45C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54E6F3D0" w14:textId="77777777" w:rsidR="00A05145" w:rsidRDefault="00A05145">
      <w:pPr>
        <w:spacing w:after="0"/>
      </w:pPr>
    </w:p>
    <w:p w14:paraId="3B246461" w14:textId="77777777" w:rsidR="00A05145" w:rsidRDefault="005C56AB">
      <w:r>
        <w:t>Najamnina poslovnog prostora.</w:t>
      </w:r>
    </w:p>
    <w:p w14:paraId="7E2BB3B4" w14:textId="77777777" w:rsidR="00A05145" w:rsidRDefault="00A05145"/>
    <w:p w14:paraId="6D99F1C1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371C71C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C7292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435D0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1402F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819D4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389D1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B12C9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69F934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5A114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416889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43BAA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1D82E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F1416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24C62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325,1</w:t>
            </w:r>
          </w:p>
        </w:tc>
      </w:tr>
    </w:tbl>
    <w:p w14:paraId="186E5716" w14:textId="77777777" w:rsidR="00A05145" w:rsidRDefault="00A05145">
      <w:pPr>
        <w:spacing w:after="0"/>
      </w:pPr>
    </w:p>
    <w:p w14:paraId="5C0F9512" w14:textId="77777777" w:rsidR="00A05145" w:rsidRDefault="005C56AB">
      <w:r>
        <w:t>Naknada za vođenje poslovnih knjiga.</w:t>
      </w:r>
    </w:p>
    <w:p w14:paraId="5CD6C893" w14:textId="77777777" w:rsidR="00A05145" w:rsidRDefault="00A05145"/>
    <w:p w14:paraId="36D9A4F7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0B631F7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A7158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B2018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B44D6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C92FF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FFE88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45C3B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462273A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A3459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7735AA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293FF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48449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898,78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3DEE0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A28F7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</w:tbl>
    <w:p w14:paraId="32BBCB66" w14:textId="77777777" w:rsidR="00A05145" w:rsidRDefault="00A05145">
      <w:pPr>
        <w:spacing w:after="0"/>
      </w:pPr>
    </w:p>
    <w:p w14:paraId="6976D9F3" w14:textId="77777777" w:rsidR="00A05145" w:rsidRDefault="005C56AB">
      <w:r>
        <w:t>Premija osiguranja automobilske odgovornosti, zaposlenih i imovine.</w:t>
      </w:r>
    </w:p>
    <w:p w14:paraId="0F942D93" w14:textId="77777777" w:rsidR="00A05145" w:rsidRDefault="00A05145"/>
    <w:p w14:paraId="42A52244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0B54474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05794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CB08A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D8DEE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A973C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8C658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DFDF4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766F313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EDC70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9B7B44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4E3F3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39D20B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BD800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A2FF9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C0931B" w14:textId="77777777" w:rsidR="00A05145" w:rsidRDefault="00A05145">
      <w:pPr>
        <w:spacing w:after="0"/>
      </w:pPr>
    </w:p>
    <w:p w14:paraId="50D83139" w14:textId="77777777" w:rsidR="00A05145" w:rsidRDefault="005C56AB">
      <w:r>
        <w:t>Nabava računalne opreme UPS EATON </w:t>
      </w:r>
    </w:p>
    <w:p w14:paraId="10E53D50" w14:textId="77777777" w:rsidR="00A05145" w:rsidRDefault="00A05145"/>
    <w:p w14:paraId="456DE53A" w14:textId="77777777" w:rsidR="00A05145" w:rsidRDefault="005C56A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5145" w14:paraId="0EA7BB7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FC0A2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DC32C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52AED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CABEC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C772B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47EF8" w14:textId="77777777" w:rsidR="00A05145" w:rsidRDefault="005C56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5145" w14:paraId="7CB320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FE074" w14:textId="77777777" w:rsidR="00A05145" w:rsidRDefault="00A051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E2B7A0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B6E22" w14:textId="77777777" w:rsidR="00A05145" w:rsidRDefault="005C56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CF59B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6FA54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E12C8" w14:textId="77777777" w:rsidR="00A05145" w:rsidRDefault="005C56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</w:tbl>
    <w:p w14:paraId="7F00383F" w14:textId="77777777" w:rsidR="00A05145" w:rsidRDefault="00A05145">
      <w:pPr>
        <w:spacing w:after="0"/>
      </w:pPr>
    </w:p>
    <w:p w14:paraId="467AD3E1" w14:textId="77777777" w:rsidR="00A05145" w:rsidRDefault="005C56AB">
      <w:r>
        <w:t>Povratak djelatnice s porodiljnog dopusta.</w:t>
      </w:r>
    </w:p>
    <w:p w14:paraId="711F367A" w14:textId="77777777" w:rsidR="00A05145" w:rsidRDefault="00A05145"/>
    <w:sectPr w:rsidR="00A05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45"/>
    <w:rsid w:val="00046829"/>
    <w:rsid w:val="005C56AB"/>
    <w:rsid w:val="00A05145"/>
    <w:rsid w:val="00B9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5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Osoba1</cp:lastModifiedBy>
  <cp:revision>2</cp:revision>
  <dcterms:created xsi:type="dcterms:W3CDTF">2026-04-15T10:09:00Z</dcterms:created>
  <dcterms:modified xsi:type="dcterms:W3CDTF">2026-04-15T10:09:00Z</dcterms:modified>
</cp:coreProperties>
</file>